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10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054"/>
        <w:gridCol w:w="439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2023-GFSG-325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哈尔滨工业大学附属中学校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/>
                <w:b/>
                <w:kern w:val="0"/>
                <w:szCs w:val="21"/>
              </w:rPr>
              <w:t>中部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消防维修改造工程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13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</w:t>
            </w:r>
            <w:r>
              <w:rPr>
                <w:rFonts w:hint="eastAsia" w:eastAsiaTheme="majorEastAsia"/>
                <w:b/>
                <w:kern w:val="0"/>
                <w:lang w:val="en-US" w:eastAsia="zh-CN"/>
              </w:rPr>
              <w:t>李若雯</w:t>
            </w:r>
            <w:r>
              <w:rPr>
                <w:rFonts w:hint="eastAsia" w:eastAsiaTheme="majorEastAsia"/>
                <w:b/>
                <w:kern w:val="0"/>
              </w:rPr>
              <w:t>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资质证书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安全生产许可证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拟派项目经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理注册证书、安全生产考核证书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供应商拟派项目管理机构的其他人员岗位证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52E47"/>
    <w:rsid w:val="005A0EFF"/>
    <w:rsid w:val="005F441D"/>
    <w:rsid w:val="0062660E"/>
    <w:rsid w:val="00633523"/>
    <w:rsid w:val="00635E1B"/>
    <w:rsid w:val="00650D3C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3742E"/>
    <w:rsid w:val="00866335"/>
    <w:rsid w:val="009448F5"/>
    <w:rsid w:val="00953094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18E8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4F9053E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BDC361F"/>
    <w:rsid w:val="7D2E7300"/>
    <w:rsid w:val="7D713DF5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5">
    <w:name w:val="toc 6"/>
    <w:basedOn w:val="1"/>
    <w:next w:val="1"/>
    <w:qFormat/>
    <w:uiPriority w:val="39"/>
    <w:pPr>
      <w:ind w:left="21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468</Words>
  <Characters>179</Characters>
  <Lines>1</Lines>
  <Paragraphs>1</Paragraphs>
  <TotalTime>0</TotalTime>
  <ScaleCrop>false</ScaleCrop>
  <LinksUpToDate>false</LinksUpToDate>
  <CharactersWithSpaces>646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2023-11-21T07:04:57Z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B4BEBFF5A80F4C9CBADB2317BD83AD7B</vt:lpwstr>
  </property>
</Properties>
</file>