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2021-GFFW-38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南苑餐厅保洁消毒外包服务采购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EF22BC8"/>
    <w:rsid w:val="0F71209B"/>
    <w:rsid w:val="0FB104A9"/>
    <w:rsid w:val="10CF0A25"/>
    <w:rsid w:val="1A7A6F27"/>
    <w:rsid w:val="2B076268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21-09-16T03:14:5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4F16FDE3BD40DBBEAB82ADFDEB5F2C</vt:lpwstr>
  </property>
</Properties>
</file>