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8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HITKS-2020000100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哈尔滨工业大学医院全自动模块式血液体液分析仪采购项目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线上报名</w:t>
            </w:r>
          </w:p>
          <w:p>
            <w:pPr>
              <w:pStyle w:val="10"/>
              <w:rPr>
                <w:rFonts w:hint="default" w:eastAsiaTheme="majorEastAsia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eastAsia="zh-CN"/>
              </w:rPr>
              <w:t>联系人：王莹莹；联系电话：</w:t>
            </w: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val="en-US" w:eastAsia="zh-CN"/>
              </w:rPr>
              <w:t>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在本单位缴纳的社保证明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（2019年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月-20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，需提供查询途径和相关账号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密码，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医疗器械生产许可证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生产商须</w:t>
            </w:r>
            <w:r>
              <w:rPr>
                <w:rFonts w:hint="eastAsia"/>
                <w:sz w:val="24"/>
                <w:lang w:eastAsia="zh-CN"/>
              </w:rPr>
              <w:t>提供，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医疗器械经营许可证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代理商或经销商</w:t>
            </w:r>
            <w:r>
              <w:rPr>
                <w:rFonts w:hint="eastAsia" w:ascii="宋体" w:hAnsi="宋体" w:cs="宋体"/>
                <w:sz w:val="24"/>
                <w:szCs w:val="22"/>
                <w:lang w:eastAsia="zh-CN"/>
              </w:rPr>
              <w:t>须提供，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rFonts w:ascii="宋体" w:hAnsi="宋体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6EC4CF2"/>
    <w:rsid w:val="0F71209B"/>
    <w:rsid w:val="2C0F03A9"/>
    <w:rsid w:val="2C96563D"/>
    <w:rsid w:val="2F386F24"/>
    <w:rsid w:val="35F43C75"/>
    <w:rsid w:val="382B4EAA"/>
    <w:rsid w:val="3B3B735D"/>
    <w:rsid w:val="3C520C15"/>
    <w:rsid w:val="40595737"/>
    <w:rsid w:val="4FF021B2"/>
    <w:rsid w:val="59DC5C7C"/>
    <w:rsid w:val="5B9B234D"/>
    <w:rsid w:val="5C361867"/>
    <w:rsid w:val="647129DA"/>
    <w:rsid w:val="6DF85793"/>
    <w:rsid w:val="6ED01CBF"/>
    <w:rsid w:val="6EE04D36"/>
    <w:rsid w:val="72AE7445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customStyle="1" w:styleId="10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107</Words>
  <Characters>616</Characters>
  <Lines>5</Lines>
  <Paragraphs>1</Paragraphs>
  <TotalTime>0</TotalTime>
  <ScaleCrop>false</ScaleCrop>
  <LinksUpToDate>false</LinksUpToDate>
  <CharactersWithSpaces>722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2020-11-09T06:17:05Z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